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8CE" w:rsidRPr="00D948CE" w:rsidRDefault="00D948CE" w:rsidP="00D948CE">
      <w:pPr>
        <w:jc w:val="right"/>
        <w:rPr>
          <w:rFonts w:ascii="Times New Roman" w:hAnsi="Times New Roman" w:cs="Times New Roman"/>
        </w:rPr>
      </w:pPr>
      <w:r w:rsidRPr="00D948CE">
        <w:rPr>
          <w:rFonts w:ascii="Times New Roman" w:hAnsi="Times New Roman" w:cs="Times New Roman"/>
        </w:rPr>
        <w:t>Приложение №4</w:t>
      </w:r>
    </w:p>
    <w:p w:rsidR="00D948CE" w:rsidRPr="00D948CE" w:rsidRDefault="00D948CE" w:rsidP="00D948CE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D948CE">
        <w:rPr>
          <w:rFonts w:ascii="Times New Roman" w:hAnsi="Times New Roman" w:cs="Times New Roman"/>
          <w:b/>
        </w:rPr>
        <w:t>Программа для родителей (2 уровень)</w:t>
      </w:r>
    </w:p>
    <w:bookmarkEnd w:id="0"/>
    <w:p w:rsidR="00D948CE" w:rsidRPr="00D948CE" w:rsidRDefault="00D948CE" w:rsidP="00D948CE">
      <w:pPr>
        <w:ind w:firstLine="709"/>
        <w:rPr>
          <w:rFonts w:ascii="Times New Roman" w:hAnsi="Times New Roman" w:cs="Times New Roman"/>
          <w:b/>
          <w:i/>
        </w:rPr>
      </w:pPr>
      <w:r w:rsidRPr="00D948CE">
        <w:rPr>
          <w:rFonts w:ascii="Times New Roman" w:hAnsi="Times New Roman" w:cs="Times New Roman"/>
          <w:b/>
          <w:i/>
        </w:rPr>
        <w:t xml:space="preserve"> Целевая аудитория</w:t>
      </w:r>
      <w:r w:rsidRPr="00D948CE">
        <w:rPr>
          <w:rFonts w:ascii="Times New Roman" w:hAnsi="Times New Roman" w:cs="Times New Roman"/>
          <w:b/>
          <w:i/>
          <w:lang w:val="en-US"/>
        </w:rPr>
        <w:t>:</w:t>
      </w:r>
    </w:p>
    <w:p w:rsidR="00D948CE" w:rsidRPr="00D948CE" w:rsidRDefault="00D948CE" w:rsidP="00D948CE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D948CE">
        <w:rPr>
          <w:rFonts w:ascii="Times New Roman" w:hAnsi="Times New Roman" w:cs="Times New Roman"/>
        </w:rPr>
        <w:t>•</w:t>
      </w:r>
      <w:r w:rsidRPr="00D948CE">
        <w:rPr>
          <w:rFonts w:ascii="Times New Roman" w:hAnsi="Times New Roman" w:cs="Times New Roman"/>
        </w:rPr>
        <w:tab/>
        <w:t>родители спортсменов, принимающих участие в мероприятиях, входящих в Единый Календарный План.</w:t>
      </w:r>
    </w:p>
    <w:p w:rsidR="00D948CE" w:rsidRPr="00D948CE" w:rsidRDefault="00D948CE" w:rsidP="00D948CE">
      <w:pPr>
        <w:tabs>
          <w:tab w:val="left" w:pos="993"/>
        </w:tabs>
        <w:ind w:firstLine="709"/>
        <w:rPr>
          <w:rFonts w:ascii="Times New Roman" w:hAnsi="Times New Roman" w:cs="Times New Roman"/>
          <w:b/>
          <w:i/>
        </w:rPr>
      </w:pPr>
      <w:r w:rsidRPr="00D948CE">
        <w:rPr>
          <w:rFonts w:ascii="Times New Roman" w:hAnsi="Times New Roman" w:cs="Times New Roman"/>
          <w:b/>
          <w:i/>
        </w:rPr>
        <w:t>Направлена на:</w:t>
      </w:r>
    </w:p>
    <w:p w:rsidR="00D948CE" w:rsidRPr="00D948CE" w:rsidRDefault="00D948CE" w:rsidP="00D948CE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D948CE">
        <w:rPr>
          <w:rFonts w:ascii="Times New Roman" w:hAnsi="Times New Roman" w:cs="Times New Roman"/>
        </w:rPr>
        <w:t>•</w:t>
      </w:r>
      <w:r w:rsidRPr="00D948CE">
        <w:rPr>
          <w:rFonts w:ascii="Times New Roman" w:hAnsi="Times New Roman" w:cs="Times New Roman"/>
        </w:rPr>
        <w:tab/>
        <w:t>определение важности влияния среды на формирование антидопинговой культуры спортсмена;</w:t>
      </w:r>
    </w:p>
    <w:p w:rsidR="00D948CE" w:rsidRPr="00D948CE" w:rsidRDefault="00D948CE" w:rsidP="00D948CE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D948CE">
        <w:rPr>
          <w:rFonts w:ascii="Times New Roman" w:hAnsi="Times New Roman" w:cs="Times New Roman"/>
        </w:rPr>
        <w:t>•</w:t>
      </w:r>
      <w:r w:rsidRPr="00D948CE">
        <w:rPr>
          <w:rFonts w:ascii="Times New Roman" w:hAnsi="Times New Roman" w:cs="Times New Roman"/>
        </w:rPr>
        <w:tab/>
        <w:t>ознакомление родителей с действующими антидопинговыми правилами;</w:t>
      </w:r>
    </w:p>
    <w:p w:rsidR="00D948CE" w:rsidRPr="00D948CE" w:rsidRDefault="00D948CE" w:rsidP="00D948CE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D948CE">
        <w:rPr>
          <w:rFonts w:ascii="Times New Roman" w:hAnsi="Times New Roman" w:cs="Times New Roman"/>
        </w:rPr>
        <w:t>•</w:t>
      </w:r>
      <w:r w:rsidRPr="00D948CE">
        <w:rPr>
          <w:rFonts w:ascii="Times New Roman" w:hAnsi="Times New Roman" w:cs="Times New Roman"/>
        </w:rPr>
        <w:tab/>
        <w:t>ознакомление с видами ответственности персонала за нарушение антидопинговых правил;</w:t>
      </w:r>
    </w:p>
    <w:p w:rsidR="00D948CE" w:rsidRPr="00D948CE" w:rsidRDefault="00D948CE" w:rsidP="00D948CE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D948CE">
        <w:rPr>
          <w:rFonts w:ascii="Times New Roman" w:hAnsi="Times New Roman" w:cs="Times New Roman"/>
        </w:rPr>
        <w:t>•</w:t>
      </w:r>
      <w:r w:rsidRPr="00D948CE">
        <w:rPr>
          <w:rFonts w:ascii="Times New Roman" w:hAnsi="Times New Roman" w:cs="Times New Roman"/>
        </w:rPr>
        <w:tab/>
        <w:t>ознакомление родителей с информацией о пулах тестирования и системе ADAMS;</w:t>
      </w:r>
    </w:p>
    <w:p w:rsidR="00D948CE" w:rsidRPr="00D948CE" w:rsidRDefault="00D948CE" w:rsidP="00D948CE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D948CE">
        <w:rPr>
          <w:rFonts w:ascii="Times New Roman" w:hAnsi="Times New Roman" w:cs="Times New Roman"/>
        </w:rPr>
        <w:t>•</w:t>
      </w:r>
      <w:r w:rsidRPr="00D948CE">
        <w:rPr>
          <w:rFonts w:ascii="Times New Roman" w:hAnsi="Times New Roman" w:cs="Times New Roman"/>
        </w:rPr>
        <w:tab/>
        <w:t>раскрытие этапов процедуры допинг-контроля;</w:t>
      </w:r>
    </w:p>
    <w:p w:rsidR="00D948CE" w:rsidRPr="00D948CE" w:rsidRDefault="00D948CE" w:rsidP="00D948CE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D948CE">
        <w:rPr>
          <w:rFonts w:ascii="Times New Roman" w:hAnsi="Times New Roman" w:cs="Times New Roman"/>
        </w:rPr>
        <w:t>•</w:t>
      </w:r>
      <w:r w:rsidRPr="00D948CE">
        <w:rPr>
          <w:rFonts w:ascii="Times New Roman" w:hAnsi="Times New Roman" w:cs="Times New Roman"/>
        </w:rPr>
        <w:tab/>
        <w:t>ознакомление с актуальной версией Запрещенного списка и сервисом по проверке лекарственных препаратов;</w:t>
      </w:r>
    </w:p>
    <w:p w:rsidR="00D948CE" w:rsidRPr="00D948CE" w:rsidRDefault="00D948CE" w:rsidP="00D948CE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D948CE">
        <w:rPr>
          <w:rFonts w:ascii="Times New Roman" w:hAnsi="Times New Roman" w:cs="Times New Roman"/>
        </w:rPr>
        <w:t>•</w:t>
      </w:r>
      <w:r w:rsidRPr="00D948CE">
        <w:rPr>
          <w:rFonts w:ascii="Times New Roman" w:hAnsi="Times New Roman" w:cs="Times New Roman"/>
        </w:rPr>
        <w:tab/>
        <w:t>ознакомление с порядок получения разрешения на ТИ;</w:t>
      </w:r>
    </w:p>
    <w:p w:rsidR="00D948CE" w:rsidRPr="00D948CE" w:rsidRDefault="00D948CE" w:rsidP="00D948CE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D948CE">
        <w:rPr>
          <w:rFonts w:ascii="Times New Roman" w:hAnsi="Times New Roman" w:cs="Times New Roman"/>
        </w:rPr>
        <w:t>•</w:t>
      </w:r>
      <w:r w:rsidRPr="00D948CE">
        <w:rPr>
          <w:rFonts w:ascii="Times New Roman" w:hAnsi="Times New Roman" w:cs="Times New Roman"/>
        </w:rPr>
        <w:tab/>
        <w:t>формирование у родителей необходимых навыков для общения со спортсменами в «группе риска»;</w:t>
      </w:r>
    </w:p>
    <w:p w:rsidR="00D948CE" w:rsidRPr="00D948CE" w:rsidRDefault="00D948CE" w:rsidP="00D948CE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D948CE">
        <w:rPr>
          <w:rFonts w:ascii="Times New Roman" w:hAnsi="Times New Roman" w:cs="Times New Roman"/>
        </w:rPr>
        <w:t>•</w:t>
      </w:r>
      <w:r w:rsidRPr="00D948CE">
        <w:rPr>
          <w:rFonts w:ascii="Times New Roman" w:hAnsi="Times New Roman" w:cs="Times New Roman"/>
        </w:rPr>
        <w:tab/>
        <w:t>формирование у родителей необходимых навыков для соблюдения принципов антидопинговой безопасности.</w:t>
      </w:r>
    </w:p>
    <w:p w:rsidR="00D948CE" w:rsidRPr="00D948CE" w:rsidRDefault="00D948CE" w:rsidP="00D948CE">
      <w:pPr>
        <w:tabs>
          <w:tab w:val="left" w:pos="993"/>
        </w:tabs>
        <w:ind w:firstLine="709"/>
        <w:rPr>
          <w:rFonts w:ascii="Times New Roman" w:hAnsi="Times New Roman" w:cs="Times New Roman"/>
          <w:b/>
          <w:i/>
        </w:rPr>
      </w:pPr>
      <w:r w:rsidRPr="00D948CE">
        <w:rPr>
          <w:rFonts w:ascii="Times New Roman" w:hAnsi="Times New Roman" w:cs="Times New Roman"/>
          <w:b/>
          <w:i/>
        </w:rPr>
        <w:t>План презентации/доклада:</w:t>
      </w:r>
    </w:p>
    <w:p w:rsidR="00D948CE" w:rsidRPr="00D948CE" w:rsidRDefault="00D948CE" w:rsidP="00D948CE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D948CE">
        <w:rPr>
          <w:rFonts w:ascii="Times New Roman" w:hAnsi="Times New Roman" w:cs="Times New Roman"/>
        </w:rPr>
        <w:t>•</w:t>
      </w:r>
      <w:r w:rsidRPr="00D948CE">
        <w:rPr>
          <w:rFonts w:ascii="Times New Roman" w:hAnsi="Times New Roman" w:cs="Times New Roman"/>
        </w:rPr>
        <w:tab/>
        <w:t>актуальные документы в сфере антидопингового законодательства;</w:t>
      </w:r>
    </w:p>
    <w:p w:rsidR="00D948CE" w:rsidRPr="00D948CE" w:rsidRDefault="00D948CE" w:rsidP="00D948CE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D948CE">
        <w:rPr>
          <w:rFonts w:ascii="Times New Roman" w:hAnsi="Times New Roman" w:cs="Times New Roman"/>
        </w:rPr>
        <w:t>•</w:t>
      </w:r>
      <w:r w:rsidRPr="00D948CE">
        <w:rPr>
          <w:rFonts w:ascii="Times New Roman" w:hAnsi="Times New Roman" w:cs="Times New Roman"/>
        </w:rPr>
        <w:tab/>
        <w:t>определение допинга согласно Всемирному антидопинговому кодексу;</w:t>
      </w:r>
    </w:p>
    <w:p w:rsidR="00D948CE" w:rsidRPr="00D948CE" w:rsidRDefault="00D948CE" w:rsidP="00D948CE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D948CE">
        <w:rPr>
          <w:rFonts w:ascii="Times New Roman" w:hAnsi="Times New Roman" w:cs="Times New Roman"/>
        </w:rPr>
        <w:t>•</w:t>
      </w:r>
      <w:r w:rsidRPr="00D948CE">
        <w:rPr>
          <w:rFonts w:ascii="Times New Roman" w:hAnsi="Times New Roman" w:cs="Times New Roman"/>
        </w:rPr>
        <w:tab/>
        <w:t>виды нарушений антидопинговых правил;</w:t>
      </w:r>
    </w:p>
    <w:p w:rsidR="00D948CE" w:rsidRPr="00D948CE" w:rsidRDefault="00D948CE" w:rsidP="00D948CE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D948CE">
        <w:rPr>
          <w:rFonts w:ascii="Times New Roman" w:hAnsi="Times New Roman" w:cs="Times New Roman"/>
        </w:rPr>
        <w:t>•</w:t>
      </w:r>
      <w:r w:rsidRPr="00D948CE">
        <w:rPr>
          <w:rFonts w:ascii="Times New Roman" w:hAnsi="Times New Roman" w:cs="Times New Roman"/>
        </w:rPr>
        <w:tab/>
        <w:t>профессиональное сотрудничество с персоналом спортсмена,</w:t>
      </w:r>
    </w:p>
    <w:p w:rsidR="00D948CE" w:rsidRPr="00D948CE" w:rsidRDefault="00D948CE" w:rsidP="00D948CE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D948CE">
        <w:rPr>
          <w:rFonts w:ascii="Times New Roman" w:hAnsi="Times New Roman" w:cs="Times New Roman"/>
        </w:rPr>
        <w:t>отбывающим дисквалификацию за нарушение антидопинговых правил.</w:t>
      </w:r>
    </w:p>
    <w:p w:rsidR="00D948CE" w:rsidRPr="00D948CE" w:rsidRDefault="00D948CE" w:rsidP="00D948CE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D948CE">
        <w:rPr>
          <w:rFonts w:ascii="Times New Roman" w:hAnsi="Times New Roman" w:cs="Times New Roman"/>
        </w:rPr>
        <w:t>•</w:t>
      </w:r>
      <w:r w:rsidRPr="00D948CE">
        <w:rPr>
          <w:rFonts w:ascii="Times New Roman" w:hAnsi="Times New Roman" w:cs="Times New Roman"/>
        </w:rPr>
        <w:tab/>
        <w:t>ответственность</w:t>
      </w:r>
      <w:r w:rsidRPr="00D948CE">
        <w:rPr>
          <w:rFonts w:ascii="Times New Roman" w:hAnsi="Times New Roman" w:cs="Times New Roman"/>
        </w:rPr>
        <w:tab/>
        <w:t>спортсмена</w:t>
      </w:r>
      <w:r w:rsidRPr="00D948CE">
        <w:rPr>
          <w:rFonts w:ascii="Times New Roman" w:hAnsi="Times New Roman" w:cs="Times New Roman"/>
        </w:rPr>
        <w:tab/>
        <w:t>и</w:t>
      </w:r>
      <w:r w:rsidRPr="00D948CE">
        <w:rPr>
          <w:rFonts w:ascii="Times New Roman" w:hAnsi="Times New Roman" w:cs="Times New Roman"/>
        </w:rPr>
        <w:tab/>
        <w:t>персонала</w:t>
      </w:r>
      <w:r w:rsidRPr="00D948CE">
        <w:rPr>
          <w:rFonts w:ascii="Times New Roman" w:hAnsi="Times New Roman" w:cs="Times New Roman"/>
        </w:rPr>
        <w:tab/>
        <w:t>спортсмена</w:t>
      </w:r>
      <w:r w:rsidRPr="00D948CE">
        <w:rPr>
          <w:rFonts w:ascii="Times New Roman" w:hAnsi="Times New Roman" w:cs="Times New Roman"/>
        </w:rPr>
        <w:tab/>
        <w:t>за нарушение антидопинговых правил;</w:t>
      </w:r>
    </w:p>
    <w:p w:rsidR="00D948CE" w:rsidRPr="00D948CE" w:rsidRDefault="00D948CE" w:rsidP="00D948CE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D948CE">
        <w:rPr>
          <w:rFonts w:ascii="Times New Roman" w:hAnsi="Times New Roman" w:cs="Times New Roman"/>
        </w:rPr>
        <w:t>•</w:t>
      </w:r>
      <w:r w:rsidRPr="00D948CE">
        <w:rPr>
          <w:rFonts w:ascii="Times New Roman" w:hAnsi="Times New Roman" w:cs="Times New Roman"/>
        </w:rPr>
        <w:tab/>
        <w:t>сервисы по проверке лекарственных препаратов на наличие в составе запрещенных субстанций;</w:t>
      </w:r>
    </w:p>
    <w:p w:rsidR="00D948CE" w:rsidRPr="00D948CE" w:rsidRDefault="00D948CE" w:rsidP="00D948CE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D948CE">
        <w:rPr>
          <w:rFonts w:ascii="Times New Roman" w:hAnsi="Times New Roman" w:cs="Times New Roman"/>
        </w:rPr>
        <w:t>•</w:t>
      </w:r>
      <w:r w:rsidRPr="00D948CE">
        <w:rPr>
          <w:rFonts w:ascii="Times New Roman" w:hAnsi="Times New Roman" w:cs="Times New Roman"/>
        </w:rPr>
        <w:tab/>
        <w:t>процедура допинг-контроля;</w:t>
      </w:r>
    </w:p>
    <w:p w:rsidR="00D948CE" w:rsidRPr="00D948CE" w:rsidRDefault="00D948CE" w:rsidP="00D948CE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D948CE">
        <w:rPr>
          <w:rFonts w:ascii="Times New Roman" w:hAnsi="Times New Roman" w:cs="Times New Roman"/>
        </w:rPr>
        <w:t>•</w:t>
      </w:r>
      <w:r w:rsidRPr="00D948CE">
        <w:rPr>
          <w:rFonts w:ascii="Times New Roman" w:hAnsi="Times New Roman" w:cs="Times New Roman"/>
        </w:rPr>
        <w:tab/>
        <w:t>пулы тестирования и система ADAMS;</w:t>
      </w:r>
    </w:p>
    <w:p w:rsidR="00D948CE" w:rsidRPr="00D948CE" w:rsidRDefault="00D948CE" w:rsidP="00D948CE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D948CE">
        <w:rPr>
          <w:rFonts w:ascii="Times New Roman" w:hAnsi="Times New Roman" w:cs="Times New Roman"/>
        </w:rPr>
        <w:t>•</w:t>
      </w:r>
      <w:r w:rsidRPr="00D948CE">
        <w:rPr>
          <w:rFonts w:ascii="Times New Roman" w:hAnsi="Times New Roman" w:cs="Times New Roman"/>
        </w:rPr>
        <w:tab/>
        <w:t>правила оформления запросов на терапевтическое использование (ТИ).</w:t>
      </w:r>
    </w:p>
    <w:p w:rsidR="00D948CE" w:rsidRPr="00D948CE" w:rsidRDefault="00D948CE" w:rsidP="00D948CE">
      <w:pPr>
        <w:tabs>
          <w:tab w:val="left" w:pos="993"/>
        </w:tabs>
        <w:ind w:firstLine="709"/>
        <w:rPr>
          <w:rFonts w:ascii="Times New Roman" w:hAnsi="Times New Roman" w:cs="Times New Roman"/>
          <w:b/>
          <w:i/>
        </w:rPr>
      </w:pPr>
      <w:r w:rsidRPr="00D948CE">
        <w:rPr>
          <w:rFonts w:ascii="Times New Roman" w:hAnsi="Times New Roman" w:cs="Times New Roman"/>
          <w:b/>
          <w:i/>
        </w:rPr>
        <w:t>Рекомендованные источники:</w:t>
      </w:r>
    </w:p>
    <w:p w:rsidR="00D948CE" w:rsidRPr="00D948CE" w:rsidRDefault="00D948CE" w:rsidP="00D948CE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D948CE">
        <w:rPr>
          <w:rFonts w:ascii="Times New Roman" w:hAnsi="Times New Roman" w:cs="Times New Roman"/>
        </w:rPr>
        <w:t>Всемирный антидопинговый кодекс (ред. 1 января 2021 года)</w:t>
      </w:r>
    </w:p>
    <w:p w:rsidR="00D948CE" w:rsidRPr="00D948CE" w:rsidRDefault="00D948CE" w:rsidP="00D948CE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D948CE">
        <w:rPr>
          <w:rFonts w:ascii="Times New Roman" w:hAnsi="Times New Roman" w:cs="Times New Roman"/>
        </w:rPr>
        <w:t>Обзор основных изменений во Всемирном антидопинговом кодексе 2021 Запрещенный список (актуальная версия)</w:t>
      </w:r>
    </w:p>
    <w:p w:rsidR="00941E6F" w:rsidRPr="00D948CE" w:rsidRDefault="00D948CE" w:rsidP="00D948CE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D948CE">
        <w:rPr>
          <w:rFonts w:ascii="Times New Roman" w:hAnsi="Times New Roman" w:cs="Times New Roman"/>
        </w:rPr>
        <w:t>Общероссийские антидопинговые правила (утв. Министерством спорта РФ 24 июня 2021 г.)</w:t>
      </w:r>
    </w:p>
    <w:sectPr w:rsidR="00941E6F" w:rsidRPr="00D948CE" w:rsidSect="00D948C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CE"/>
    <w:rsid w:val="00941E6F"/>
    <w:rsid w:val="00D9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0A58"/>
  <w15:chartTrackingRefBased/>
  <w15:docId w15:val="{843A4070-5841-48A7-AA43-573552B5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2025-11-26T08:55:00Z</dcterms:created>
  <dcterms:modified xsi:type="dcterms:W3CDTF">2025-11-26T08:57:00Z</dcterms:modified>
</cp:coreProperties>
</file>